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0E420" w14:textId="6671EF47" w:rsidR="00650E59" w:rsidRPr="00052E24" w:rsidRDefault="00F00B5F" w:rsidP="00EE2737">
      <w:pPr>
        <w:pStyle w:val="ad"/>
        <w:keepNext/>
        <w:spacing w:before="120" w:after="120"/>
        <w:ind w:left="0" w:firstLine="0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F00B5F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Публичн</w:t>
      </w:r>
      <w:r w:rsidR="007536FD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ый рамочный агентский договор</w:t>
      </w:r>
      <w:r w:rsidR="000B44DB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A372F1" wp14:editId="3A4FC3A8">
                <wp:simplePos x="0" y="0"/>
                <wp:positionH relativeFrom="margin">
                  <wp:posOffset>-441960</wp:posOffset>
                </wp:positionH>
                <wp:positionV relativeFrom="page">
                  <wp:posOffset>1657350</wp:posOffset>
                </wp:positionV>
                <wp:extent cx="3924300" cy="258445"/>
                <wp:effectExtent l="0" t="0" r="0" b="571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534D" w14:textId="2632CE70" w:rsidR="00650E59" w:rsidRDefault="007E0E64" w:rsidP="00650E59">
                            <w:pPr>
                              <w:ind w:firstLine="0"/>
                              <w:jc w:val="left"/>
                              <w:rPr>
                                <w:lang w:val="en-US"/>
                              </w:rPr>
                            </w:pPr>
                            <w:r w:rsidRPr="007E0E64">
                              <w:rPr>
                                <w:rFonts w:ascii="Times New Roman" w:hAnsi="Times New Roman" w:cs="Times New Roman"/>
                                <w:color w:val="1F1F1F"/>
                                <w:sz w:val="22"/>
                                <w:szCs w:val="22"/>
                                <w:shd w:val="clear" w:color="auto" w:fill="FFFFFF"/>
                              </w:rPr>
                              <w:t>г. Архангельск, Архангельская область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A372F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4.8pt;margin-top:130.5pt;width:309pt;height:20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" filled="f" stroked="f">
                <v:textbox style="mso-fit-shape-to-text:t">
                  <w:txbxContent>
                    <w:p w14:paraId="7B7D534D" w14:textId="2632CE70" w:rsidR="00650E59" w:rsidRDefault="007E0E64" w:rsidP="00650E59">
                      <w:pPr>
                        <w:ind w:firstLine="0"/>
                        <w:jc w:val="left"/>
                        <w:rPr>
                          <w:lang w:val="en-US"/>
                        </w:rPr>
                      </w:pPr>
                      <w:r w:rsidRPr="007E0E64">
                        <w:rPr>
                          <w:rFonts w:ascii="Times New Roman" w:hAnsi="Times New Roman" w:cs="Times New Roman"/>
                          <w:color w:val="1F1F1F"/>
                          <w:sz w:val="22"/>
                          <w:szCs w:val="22"/>
                          <w:shd w:val="clear" w:color="auto" w:fill="FFFFFF"/>
                        </w:rPr>
                        <w:t>г. Архангельск, Архангельская область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C08F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 №4</w:t>
      </w:r>
    </w:p>
    <w:p w14:paraId="464C45C4" w14:textId="2FEE6F94" w:rsidR="002A75E5" w:rsidRPr="00B01F38" w:rsidRDefault="007C2290" w:rsidP="002A75E5">
      <w:pPr>
        <w:keepNext/>
        <w:spacing w:before="120" w:after="120"/>
        <w:ind w:firstLine="0"/>
        <w:contextualSpacing/>
        <w:outlineLvl w:val="0"/>
        <w:rPr>
          <w:rFonts w:ascii="Times New Roman" w:hAnsi="Times New Roman" w:cs="Times New Roman"/>
          <w:bCs/>
          <w:kern w:val="32"/>
          <w:sz w:val="22"/>
          <w:szCs w:val="22"/>
          <w:lang w:val="x-none" w:eastAsia="x-none"/>
        </w:rPr>
      </w:pPr>
      <w:r w:rsidRPr="0046029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81F43A" wp14:editId="22B1C91A">
                <wp:simplePos x="0" y="0"/>
                <wp:positionH relativeFrom="margin">
                  <wp:posOffset>3558540</wp:posOffset>
                </wp:positionH>
                <wp:positionV relativeFrom="page">
                  <wp:posOffset>1657350</wp:posOffset>
                </wp:positionV>
                <wp:extent cx="2364740" cy="260985"/>
                <wp:effectExtent l="0" t="0" r="0" b="571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97FF" w14:textId="5B0430F3" w:rsidR="0046029F" w:rsidRDefault="009C08F0" w:rsidP="0046029F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19.02.2025</w:t>
                            </w:r>
                            <w:r w:rsidR="00E05EAA" w:rsidRPr="007C229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81F43A" id="_x0000_s1027" type="#_x0000_t202" style="position:absolute;left:0;text-align:left;margin-left:280.2pt;margin-top:130.5pt;width:186.2pt;height:20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" filled="f" stroked="f">
                <v:textbox style="mso-fit-shape-to-text:t">
                  <w:txbxContent>
                    <w:p w14:paraId="19E197FF" w14:textId="5B0430F3" w:rsidR="0046029F" w:rsidRDefault="009C08F0" w:rsidP="0046029F">
                      <w:pPr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19.02.2025</w:t>
                      </w:r>
                      <w:r w:rsidR="00E05EAA" w:rsidRPr="007C229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года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7A2C49A" w14:textId="77777777" w:rsidR="00731D16" w:rsidRDefault="00731D16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</w:p>
    <w:p w14:paraId="2F1D0DC4" w14:textId="77777777" w:rsidR="00731D16" w:rsidRDefault="00731D16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</w:p>
    <w:p w14:paraId="387CFF68" w14:textId="092EA96B" w:rsidR="007C2290" w:rsidRPr="007536FD" w:rsidRDefault="007C2290" w:rsidP="00276737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 w:rsidRPr="007C2290">
        <w:rPr>
          <w:rFonts w:ascii="Times New Roman" w:hAnsi="Times New Roman" w:cs="Times New Roman"/>
          <w:sz w:val="22"/>
          <w:szCs w:val="22"/>
        </w:rPr>
        <w:t xml:space="preserve">Настоящий Публичный рамочный агентский договор заключен </w:t>
      </w:r>
      <w:r w:rsidR="009C08F0">
        <w:rPr>
          <w:rFonts w:ascii="Times New Roman" w:hAnsi="Times New Roman" w:cs="Times New Roman"/>
          <w:sz w:val="22"/>
          <w:szCs w:val="22"/>
        </w:rPr>
        <w:t>19.02.2025</w:t>
      </w:r>
      <w:r w:rsidRPr="007C2290">
        <w:rPr>
          <w:rFonts w:ascii="Times New Roman" w:hAnsi="Times New Roman" w:cs="Times New Roman"/>
          <w:sz w:val="22"/>
          <w:szCs w:val="22"/>
        </w:rPr>
        <w:t xml:space="preserve"> года в городе Архангельск</w:t>
      </w:r>
      <w:r w:rsidR="00276737">
        <w:rPr>
          <w:rFonts w:ascii="Times New Roman" w:hAnsi="Times New Roman" w:cs="Times New Roman"/>
          <w:sz w:val="22"/>
          <w:szCs w:val="22"/>
        </w:rPr>
        <w:t>,</w:t>
      </w:r>
      <w:r w:rsidRPr="007C2290">
        <w:rPr>
          <w:rFonts w:ascii="Times New Roman" w:hAnsi="Times New Roman" w:cs="Times New Roman"/>
          <w:sz w:val="22"/>
          <w:szCs w:val="22"/>
        </w:rPr>
        <w:t xml:space="preserve"> </w:t>
      </w:r>
      <w:r w:rsidR="00276737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>Общество с ограниченной ответственностью «Агентство недвижимости «Северный Дом»»</w:t>
      </w:r>
      <w:r w:rsidRPr="007536FD">
        <w:rPr>
          <w:rFonts w:ascii="Times New Roman" w:hAnsi="Times New Roman" w:cs="Times New Roman"/>
          <w:sz w:val="22"/>
          <w:szCs w:val="22"/>
        </w:rPr>
        <w:t>, Российская Федерация,</w:t>
      </w:r>
    </w:p>
    <w:p w14:paraId="2E5F0715" w14:textId="77777777" w:rsidR="007C2290" w:rsidRPr="007536FD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536FD">
        <w:rPr>
          <w:rFonts w:ascii="Times New Roman" w:hAnsi="Times New Roman" w:cs="Times New Roman"/>
          <w:sz w:val="22"/>
          <w:szCs w:val="22"/>
        </w:rPr>
        <w:t>МЕЖДУ</w:t>
      </w:r>
    </w:p>
    <w:p w14:paraId="0E9F835A" w14:textId="7322628D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536FD">
        <w:rPr>
          <w:rFonts w:ascii="Times New Roman" w:hAnsi="Times New Roman" w:cs="Times New Roman"/>
          <w:sz w:val="22"/>
          <w:szCs w:val="22"/>
        </w:rPr>
        <w:t>Хозяйствующим субъектом, действующим в соответствии с законодательством Российской Федерации</w:t>
      </w:r>
      <w:r w:rsidR="00197D21">
        <w:rPr>
          <w:rFonts w:ascii="Times New Roman" w:hAnsi="Times New Roman" w:cs="Times New Roman"/>
          <w:sz w:val="22"/>
          <w:szCs w:val="22"/>
        </w:rPr>
        <w:t>:</w:t>
      </w:r>
      <w:r w:rsidRPr="007536FD">
        <w:rPr>
          <w:rFonts w:ascii="Times New Roman" w:hAnsi="Times New Roman" w:cs="Times New Roman"/>
          <w:sz w:val="22"/>
          <w:szCs w:val="22"/>
        </w:rPr>
        <w:t xml:space="preserve"> </w:t>
      </w:r>
      <w:r w:rsidR="009C08F0" w:rsidRPr="009C08F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"Агентство недвижимости "Северный дом"", ОГРН 1122901014983; ИНН 2901228188;  КПП 290101001; Юридический адрес: 163069, Архангельская область, г. Архангельск, ул. Поморская, д. 22; Фактический адрес: 16</w:t>
      </w:r>
      <w:r w:rsidR="009C08F0">
        <w:rPr>
          <w:rFonts w:ascii="Times New Roman" w:hAnsi="Times New Roman" w:cs="Times New Roman"/>
          <w:sz w:val="22"/>
          <w:szCs w:val="22"/>
        </w:rPr>
        <w:t>3069, Архангельская область, г. </w:t>
      </w:r>
      <w:r w:rsidR="009C08F0" w:rsidRPr="009C08F0">
        <w:rPr>
          <w:rFonts w:ascii="Times New Roman" w:hAnsi="Times New Roman" w:cs="Times New Roman"/>
          <w:sz w:val="22"/>
          <w:szCs w:val="22"/>
        </w:rPr>
        <w:t>Архангельск, ул. Поморская, д. 22; Банковские реквизиты: р/с 40702810804000005592 в Архангельском отделении №8637 ПАО Сбербанк, Корреспондентский счет 30101810100000000601, БИК  041117601, ИНН 7707083893, КПП 290102001; Телефон +7(911)554-11-33; Сайт https://samoletplus.ru/arkhangelsk/, E-</w:t>
      </w:r>
      <w:proofErr w:type="spellStart"/>
      <w:r w:rsidR="009C08F0" w:rsidRPr="009C08F0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="009C08F0" w:rsidRPr="009C08F0">
        <w:rPr>
          <w:rFonts w:ascii="Times New Roman" w:hAnsi="Times New Roman" w:cs="Times New Roman"/>
          <w:sz w:val="22"/>
          <w:szCs w:val="22"/>
        </w:rPr>
        <w:t xml:space="preserve"> 441130@mail.ru, </w:t>
      </w:r>
      <w:hyperlink r:id="rId7" w:history="1">
        <w:r w:rsidR="00276737" w:rsidRPr="00EA45F5">
          <w:rPr>
            <w:rStyle w:val="af2"/>
            <w:rFonts w:ascii="Times New Roman" w:hAnsi="Times New Roman" w:cs="Times New Roman"/>
            <w:sz w:val="22"/>
            <w:szCs w:val="22"/>
          </w:rPr>
          <w:t>severdom29@mail.ru</w:t>
        </w:r>
      </w:hyperlink>
      <w:r w:rsidRPr="007536FD">
        <w:rPr>
          <w:rFonts w:ascii="Times New Roman" w:hAnsi="Times New Roman" w:cs="Times New Roman"/>
          <w:sz w:val="22"/>
          <w:szCs w:val="22"/>
        </w:rPr>
        <w:t>,</w:t>
      </w:r>
      <w:r w:rsidR="00276737">
        <w:rPr>
          <w:rFonts w:ascii="Times New Roman" w:hAnsi="Times New Roman" w:cs="Times New Roman"/>
          <w:sz w:val="22"/>
          <w:szCs w:val="22"/>
        </w:rPr>
        <w:t xml:space="preserve"> в лице Генерального директора Терещенко Сергея Анатольевича, действующего на основании Устава,</w:t>
      </w:r>
      <w:r w:rsidRPr="007C2290">
        <w:rPr>
          <w:rFonts w:ascii="Times New Roman" w:hAnsi="Times New Roman" w:cs="Times New Roman"/>
          <w:sz w:val="22"/>
          <w:szCs w:val="22"/>
        </w:rPr>
        <w:t xml:space="preserve"> именуемым в дальнейшем «Агент», с одной стороны</w:t>
      </w:r>
    </w:p>
    <w:p w14:paraId="187EDB8E" w14:textId="77777777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и (один из трех вариантов) (1) совершеннолетним дееспособным физическим лицом или (2) индивидуальным предпринимателем либо (3) действующим юридическим лицом, сведения о котором указаны в документе о присоединении к Договору, именуемым в дальнейшем «Принципал», с другой стороны,</w:t>
      </w:r>
    </w:p>
    <w:p w14:paraId="55B9917B" w14:textId="77777777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именуемые совместно в дальнейшем «Стороны»</w:t>
      </w:r>
    </w:p>
    <w:p w14:paraId="5B58CEA2" w14:textId="4B0EECAE" w:rsidR="002A75E5" w:rsidRPr="00B01F38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заключили настоящий договор (далее - Договор) о нижеследующем:</w:t>
      </w:r>
    </w:p>
    <w:p w14:paraId="78FBF0B1" w14:textId="77777777" w:rsidR="002A75E5" w:rsidRPr="007C2290" w:rsidRDefault="002A75E5" w:rsidP="007C2290">
      <w:pPr>
        <w:pStyle w:val="12"/>
      </w:pPr>
      <w:r w:rsidRPr="007C2290">
        <w:t>1. Предмет договора</w:t>
      </w:r>
    </w:p>
    <w:p w14:paraId="639BAC76" w14:textId="77777777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 xml:space="preserve">Агент обязуется от имени и за счет Принципала по его поручению: </w:t>
      </w:r>
    </w:p>
    <w:p w14:paraId="66340F6B" w14:textId="3D64F82D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 xml:space="preserve">вариант №1: осуществить поиск третьего лица (третьих лиц), далее именуемых по тексту – контрагент Принципала, в качестве потенциального </w:t>
      </w:r>
      <w:proofErr w:type="spellStart"/>
      <w:r w:rsidRPr="007C2290">
        <w:rPr>
          <w:rFonts w:ascii="Times New Roman" w:hAnsi="Times New Roman" w:cs="Times New Roman"/>
          <w:sz w:val="22"/>
          <w:szCs w:val="22"/>
        </w:rPr>
        <w:t>правоприобретателя</w:t>
      </w:r>
      <w:proofErr w:type="spellEnd"/>
      <w:r w:rsidRPr="007C2290">
        <w:rPr>
          <w:rFonts w:ascii="Times New Roman" w:hAnsi="Times New Roman" w:cs="Times New Roman"/>
          <w:sz w:val="22"/>
          <w:szCs w:val="22"/>
        </w:rPr>
        <w:t xml:space="preserve"> объекта недвижимого имущества, сведения о котором (вид, назначение, наименование, кадастровый номер, адрес (местоположение), общая площадь и иные характеристики недвижимого имущества) указываются в документе о присоединении к Договору; </w:t>
      </w:r>
    </w:p>
    <w:p w14:paraId="764072EE" w14:textId="77777777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вариант №2: для приобретения в собственность (одного лица, общую совместную собственность, общую долевую собственность) Принципала осуществить подбор объекта недвижимого имущества, ориентировочные характеристики (вид, назначение, наименование и т.д.) которого указываются в документе о присоединении к Договору;</w:t>
      </w:r>
    </w:p>
    <w:p w14:paraId="2186065B" w14:textId="57B38957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вариант №3: осуществить сопровождение приобретения объекта недвижимого имущества контрагента Принципала в собственность (одного лица, общую совместную собственность, общую долевую собственность) Принципала;</w:t>
      </w:r>
    </w:p>
    <w:p w14:paraId="2DAE8822" w14:textId="2B9BAF01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вариант №4: осуществить сопровождение отчуждения объекта недвижимого имущества Принципала в собственность (одного лица, общую совместную собственность, общую долевую собственность) контрагента Принципала.</w:t>
      </w:r>
    </w:p>
    <w:p w14:paraId="1BA9473C" w14:textId="77777777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 xml:space="preserve">вариант №5: осуществить иные действия, направленные на удовлетворение потребности Принципала по получению им услуг Агента или привлеченных Агентом третьих лиц, стоимость и порядок оказания которых согласовываются Сторонами заранее.  </w:t>
      </w:r>
    </w:p>
    <w:p w14:paraId="14016530" w14:textId="2D447DF8" w:rsidR="00AB2918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Принципал вступает в Договор следующим путем: направляет в качестве заявителя свое заявление о присоединении к Договору в электронной форме на официальном сайте Агента в сети Интернет по адресу:</w:t>
      </w:r>
      <w:r w:rsidR="00E05EAA" w:rsidRPr="00E05EAA">
        <w:t xml:space="preserve"> </w:t>
      </w:r>
      <w:r w:rsidR="0035691A" w:rsidRPr="0035691A">
        <w:rPr>
          <w:rStyle w:val="af2"/>
          <w:rFonts w:ascii="Times New Roman" w:hAnsi="Times New Roman" w:cs="Times New Roman"/>
          <w:b/>
          <w:color w:val="000000" w:themeColor="text1"/>
          <w:sz w:val="22"/>
          <w:szCs w:val="22"/>
        </w:rPr>
        <w:t>https://onlineoferta.ru/</w:t>
      </w:r>
      <w:r w:rsidR="00E05EAA" w:rsidRPr="002729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После проведения проверки заявления с положительным результатом, Агент вправе сообщить заявителю о его присоединении к Договору.</w:t>
      </w:r>
    </w:p>
    <w:p w14:paraId="744B56E1" w14:textId="221E7571" w:rsidR="002A75E5" w:rsidRPr="00B01F38" w:rsidRDefault="002A75E5" w:rsidP="007C2290">
      <w:pPr>
        <w:pStyle w:val="12"/>
      </w:pPr>
      <w:r w:rsidRPr="00B01F38">
        <w:t>2.</w:t>
      </w:r>
      <w:r w:rsidR="007C2290">
        <w:t xml:space="preserve"> </w:t>
      </w:r>
      <w:r w:rsidR="007C2290" w:rsidRPr="007C2290">
        <w:t>Вознаграждение агента</w:t>
      </w:r>
    </w:p>
    <w:p w14:paraId="78843F5D" w14:textId="1CEFEE44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 xml:space="preserve">Размер вознаграждения Агента за выполнение поручения, указанного в пункте 1.1. Договора, </w:t>
      </w:r>
      <w:r w:rsidRPr="007C2290">
        <w:rPr>
          <w:rFonts w:ascii="Times New Roman" w:hAnsi="Times New Roman" w:cs="Times New Roman"/>
          <w:sz w:val="22"/>
          <w:szCs w:val="22"/>
        </w:rPr>
        <w:lastRenderedPageBreak/>
        <w:t>устанавливается в Приложении №1 к Договору.</w:t>
      </w:r>
    </w:p>
    <w:p w14:paraId="047FC62E" w14:textId="1351C6CE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Принципал обязуется уплатить Агенту вознаграждение после выполнения поручения в день получения Принципалом Отчета Агента.</w:t>
      </w:r>
    </w:p>
    <w:p w14:paraId="34E292C7" w14:textId="3723616A" w:rsidR="007C2290" w:rsidRPr="007C2290" w:rsidRDefault="007C2290" w:rsidP="007445CE">
      <w:pPr>
        <w:pStyle w:val="12"/>
      </w:pPr>
      <w:r w:rsidRPr="007C2290">
        <w:t>3.</w:t>
      </w:r>
      <w:r>
        <w:t xml:space="preserve"> </w:t>
      </w:r>
      <w:r w:rsidRPr="007C2290">
        <w:t>Сроки и условия выполнения агентского поручения</w:t>
      </w:r>
    </w:p>
    <w:p w14:paraId="73259B61" w14:textId="0066820D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3.1.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Агент обязуется выполнить поручение в следующие сроки:</w:t>
      </w:r>
    </w:p>
    <w:p w14:paraId="04C6D632" w14:textId="77777777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- начальный – в день направления Агентом подтверждения о вступлении Принципала в Договор;</w:t>
      </w:r>
    </w:p>
    <w:p w14:paraId="5B13FCAD" w14:textId="541637CF" w:rsidR="007C2290" w:rsidRPr="007C2290" w:rsidRDefault="009C08F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конечный </w:t>
      </w:r>
      <w:r w:rsidRPr="007C2290">
        <w:rPr>
          <w:rFonts w:ascii="Times New Roman" w:hAnsi="Times New Roman" w:cs="Times New Roman"/>
          <w:sz w:val="22"/>
          <w:szCs w:val="22"/>
        </w:rPr>
        <w:t>–</w:t>
      </w:r>
      <w:r w:rsidR="007C2290" w:rsidRPr="007C2290">
        <w:rPr>
          <w:rFonts w:ascii="Times New Roman" w:hAnsi="Times New Roman" w:cs="Times New Roman"/>
          <w:sz w:val="22"/>
          <w:szCs w:val="22"/>
        </w:rPr>
        <w:t xml:space="preserve"> в день получения Принципалом Отчета Агента, но не более </w:t>
      </w:r>
      <w:r w:rsidR="00197D21">
        <w:rPr>
          <w:rFonts w:ascii="Times New Roman" w:hAnsi="Times New Roman" w:cs="Times New Roman"/>
          <w:sz w:val="22"/>
          <w:szCs w:val="22"/>
        </w:rPr>
        <w:t xml:space="preserve">срока, указанного в документе </w:t>
      </w:r>
      <w:r w:rsidR="00197D21" w:rsidRPr="007C2290">
        <w:rPr>
          <w:rFonts w:ascii="Times New Roman" w:hAnsi="Times New Roman" w:cs="Times New Roman"/>
          <w:sz w:val="22"/>
          <w:szCs w:val="22"/>
        </w:rPr>
        <w:t>о присоединении к Договору</w:t>
      </w:r>
      <w:r w:rsidR="007C2290" w:rsidRPr="007C2290">
        <w:rPr>
          <w:rFonts w:ascii="Times New Roman" w:hAnsi="Times New Roman" w:cs="Times New Roman"/>
          <w:sz w:val="22"/>
          <w:szCs w:val="22"/>
        </w:rPr>
        <w:t xml:space="preserve">. Если ни одна из Сторон не заявит о своем намерении прекратить действие указанного срока выполнения поручения, то такой срок считается возобновленным на тех же условиях. </w:t>
      </w:r>
    </w:p>
    <w:p w14:paraId="039FC19E" w14:textId="32C4F6EB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3.2.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 xml:space="preserve">В период действия настоящего </w:t>
      </w:r>
      <w:r w:rsidR="000A2655">
        <w:rPr>
          <w:rFonts w:ascii="Times New Roman" w:hAnsi="Times New Roman" w:cs="Times New Roman"/>
          <w:sz w:val="22"/>
          <w:szCs w:val="22"/>
        </w:rPr>
        <w:t>Д</w:t>
      </w:r>
      <w:r w:rsidRPr="007C2290">
        <w:rPr>
          <w:rFonts w:ascii="Times New Roman" w:hAnsi="Times New Roman" w:cs="Times New Roman"/>
          <w:sz w:val="22"/>
          <w:szCs w:val="22"/>
        </w:rPr>
        <w:t xml:space="preserve">оговора Принципал обязуется не заключать аналогичных Агентских договоров с третьими лицами и воздерживаться от самостоятельной деятельности, являющейся предметом настоящего </w:t>
      </w:r>
      <w:r w:rsidR="000A2655">
        <w:rPr>
          <w:rFonts w:ascii="Times New Roman" w:hAnsi="Times New Roman" w:cs="Times New Roman"/>
          <w:sz w:val="22"/>
          <w:szCs w:val="22"/>
        </w:rPr>
        <w:t>Д</w:t>
      </w:r>
      <w:r w:rsidRPr="007C2290">
        <w:rPr>
          <w:rFonts w:ascii="Times New Roman" w:hAnsi="Times New Roman" w:cs="Times New Roman"/>
          <w:sz w:val="22"/>
          <w:szCs w:val="22"/>
        </w:rPr>
        <w:t xml:space="preserve">оговора без участия Агента. </w:t>
      </w:r>
    </w:p>
    <w:p w14:paraId="22D38D16" w14:textId="2FA0BE17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3.3.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 xml:space="preserve">Самостоятельное заключение Принципалом, его аффилированным лицом либо лицом, находящимся в родстве или свойстве сделки с объектом недвижимости, считается фактом исполнения обязательств Агентом по Агентскому договору, о чем Агентом направляется соответствующее уведомление, имеющее силу Отчета Агента, в соответствии с порядком, установленным Договором. </w:t>
      </w:r>
    </w:p>
    <w:p w14:paraId="28D851CC" w14:textId="2C2837D7" w:rsidR="007C2290" w:rsidRPr="007C2290" w:rsidRDefault="007C2290" w:rsidP="007445CE">
      <w:pPr>
        <w:pStyle w:val="12"/>
      </w:pPr>
      <w:r w:rsidRPr="007C2290">
        <w:t>4.</w:t>
      </w:r>
      <w:r>
        <w:t xml:space="preserve"> </w:t>
      </w:r>
      <w:r w:rsidRPr="007C2290">
        <w:t>Ответственность сторон</w:t>
      </w:r>
    </w:p>
    <w:p w14:paraId="0DC6B98F" w14:textId="0FC0378A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4.1.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Каждая из сторон обязана возместить другой стороне убытки, причиненные неисполнением или ненадлежащим исполнением своих обязательств.</w:t>
      </w:r>
    </w:p>
    <w:p w14:paraId="1BC94A24" w14:textId="39C92300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4.2.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Взыскание неустойки с Принципала</w:t>
      </w:r>
    </w:p>
    <w:p w14:paraId="142DFA7B" w14:textId="50FCA359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4.2.1.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При нарушении условий Договора Принципалом об эксклюзивности Договора или если Принципал без уважительных причин (временная нетрудоспособность и т.п.) не будет присутствовать лично или не обеспечит присутствие своего уполномоченного представителя в назначенный день для совершения необходимых действий по заключению сделки с объектом недвижимости, Агент вправе потребовать уплаты штрафа в размере 50 (пятидесяти) процентов от причитающегося ему вознаграждения по Договору.</w:t>
      </w:r>
    </w:p>
    <w:p w14:paraId="42EF0B63" w14:textId="0E0DD8CC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4.3.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Материальная ответственность Агента перед Принципалом не может превышать размер вознаграждения Агента по Договору.</w:t>
      </w:r>
    </w:p>
    <w:p w14:paraId="6794B279" w14:textId="51E298F8" w:rsidR="007C2290" w:rsidRPr="007C2290" w:rsidRDefault="007C2290" w:rsidP="007445CE">
      <w:pPr>
        <w:pStyle w:val="12"/>
      </w:pPr>
      <w:r w:rsidRPr="007C2290">
        <w:t>5.</w:t>
      </w:r>
      <w:r>
        <w:t xml:space="preserve"> </w:t>
      </w:r>
      <w:r w:rsidRPr="007C2290">
        <w:t>Изменение и прекращение договора</w:t>
      </w:r>
    </w:p>
    <w:p w14:paraId="4E8FC02C" w14:textId="275F6707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5.1.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Договор может быть</w:t>
      </w:r>
      <w:r w:rsidR="007536FD">
        <w:rPr>
          <w:rFonts w:ascii="Times New Roman" w:hAnsi="Times New Roman" w:cs="Times New Roman"/>
          <w:sz w:val="22"/>
          <w:szCs w:val="22"/>
        </w:rPr>
        <w:t xml:space="preserve"> изменен или</w:t>
      </w:r>
      <w:r w:rsidRPr="007C2290">
        <w:rPr>
          <w:rFonts w:ascii="Times New Roman" w:hAnsi="Times New Roman" w:cs="Times New Roman"/>
          <w:sz w:val="22"/>
          <w:szCs w:val="22"/>
        </w:rPr>
        <w:t xml:space="preserve"> досрочно расторгнут Агентом в одностороннем порядке.</w:t>
      </w:r>
    </w:p>
    <w:p w14:paraId="7BCC2741" w14:textId="2B6E5A38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5.2.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Агент вправе в одностороннем порядке отказаться от исполнения Договора в отношении отдельного Принципала в случае неисполнения Принципалом обязательств по Договору или по другой мотивированной причине.</w:t>
      </w:r>
    </w:p>
    <w:p w14:paraId="620AEF8F" w14:textId="4EDCE65A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5.3.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Договор считается расторгнутым в отношении отдельного Принципала в случае одностороннего отказа от исполнения Договора по основаниям, установленным в Договоре.</w:t>
      </w:r>
    </w:p>
    <w:p w14:paraId="58952008" w14:textId="79309C5E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5.4.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О прекращении Договора в одностороннем порядке Агент, расторгающий Договор, должен уведомить этого Принципала не позднее, чем за три рабочих дня до даты расторжения Договора.</w:t>
      </w:r>
    </w:p>
    <w:p w14:paraId="6BFAC000" w14:textId="6672151D" w:rsidR="007C2290" w:rsidRPr="007C2290" w:rsidRDefault="007C2290" w:rsidP="007445CE">
      <w:pPr>
        <w:pStyle w:val="12"/>
      </w:pPr>
      <w:r w:rsidRPr="007C2290">
        <w:t>6.</w:t>
      </w:r>
      <w:r>
        <w:t xml:space="preserve"> </w:t>
      </w:r>
      <w:r w:rsidRPr="007C2290">
        <w:t>Разрешение споров</w:t>
      </w:r>
    </w:p>
    <w:p w14:paraId="0DA4ABD3" w14:textId="7367D265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6.1.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Досудебный (претензионный) порядок разрешения споров</w:t>
      </w:r>
      <w:r w:rsidR="009C08F0">
        <w:rPr>
          <w:rFonts w:ascii="Times New Roman" w:hAnsi="Times New Roman" w:cs="Times New Roman"/>
          <w:sz w:val="22"/>
          <w:szCs w:val="22"/>
        </w:rPr>
        <w:t>.</w:t>
      </w:r>
    </w:p>
    <w:p w14:paraId="01607FD1" w14:textId="150034DE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6.1.1.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Сторона, которая считает, что ее права нарушены (далее - заинтересованная сторона), обязана направить другой стороне письменную претензию.</w:t>
      </w:r>
    </w:p>
    <w:p w14:paraId="6E14374F" w14:textId="3C58525A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6.1.2.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Сторона, которая получила претензию, обязана ее рассмотреть и направить письменный мотивированный ответ другой стороне в течение десяти рабочих дней с момента получения претензии.</w:t>
      </w:r>
    </w:p>
    <w:p w14:paraId="189ACF5C" w14:textId="1D849A09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6.1.3.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Заинтересованная сторона вправе передать спор на рассмотрение суда по истечении тридцати рабочих дней со дня направления претензии.</w:t>
      </w:r>
    </w:p>
    <w:p w14:paraId="0611AC9B" w14:textId="7E30F32D" w:rsidR="007C2290" w:rsidRPr="007C2290" w:rsidRDefault="007C2290" w:rsidP="007445CE">
      <w:pPr>
        <w:pStyle w:val="12"/>
      </w:pPr>
      <w:r w:rsidRPr="007C2290">
        <w:t>7.</w:t>
      </w:r>
      <w:r>
        <w:t xml:space="preserve"> </w:t>
      </w:r>
      <w:r w:rsidRPr="007C2290">
        <w:t>Заключительные положения</w:t>
      </w:r>
    </w:p>
    <w:p w14:paraId="6F1761EA" w14:textId="176E9BBD" w:rsid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7.1.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Договор вступает в силу и становится обязательным для сторон с момента его заключения.</w:t>
      </w:r>
    </w:p>
    <w:p w14:paraId="6C2635FC" w14:textId="096D645C" w:rsidR="000A2655" w:rsidRPr="000A2655" w:rsidRDefault="000A2655" w:rsidP="000A2655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0A265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0A2655">
        <w:rPr>
          <w:rFonts w:ascii="Times New Roman" w:hAnsi="Times New Roman" w:cs="Times New Roman"/>
          <w:sz w:val="22"/>
          <w:szCs w:val="22"/>
        </w:rPr>
        <w:t xml:space="preserve">. Агент, по поручению Принципала обязуется за/вместо Принципала, выступающего в качестве Рекламодателя, передать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</w:t>
      </w:r>
      <w:r w:rsidRPr="000A2655">
        <w:rPr>
          <w:rFonts w:ascii="Times New Roman" w:hAnsi="Times New Roman" w:cs="Times New Roman"/>
          <w:sz w:val="22"/>
          <w:szCs w:val="22"/>
        </w:rPr>
        <w:lastRenderedPageBreak/>
        <w:t>технологий и связи, информацию, которую предоставили оператору рекламных данных Рекламодатели, Рекламораспространители, операторы рекламных систем, разместившие в информационно-телекоммуникационной сети "Интернет" рекламные материалы, в том числе через третьих лиц, привлеченных Агентом.</w:t>
      </w:r>
    </w:p>
    <w:p w14:paraId="10F1ED3A" w14:textId="6D44372B" w:rsidR="000A2655" w:rsidRPr="000A2655" w:rsidRDefault="000A2655" w:rsidP="000A2655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0A265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0A2655">
        <w:rPr>
          <w:rFonts w:ascii="Times New Roman" w:hAnsi="Times New Roman" w:cs="Times New Roman"/>
          <w:sz w:val="22"/>
          <w:szCs w:val="22"/>
        </w:rPr>
        <w:t>. Агент обязуется в, установленные действующим законодательством, сроки и формате предоставлять информацию о распространенной в сети "Интернет" рекламы Принципала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том числе через третьих лиц, привлеченных Агентом. Способ предоставления и состав информации о распространяемых в сети "Интернет" рекламных материалов Принципала регулируется Правительством Российской Федерации.</w:t>
      </w:r>
    </w:p>
    <w:p w14:paraId="2C26741B" w14:textId="0E6ADB6C" w:rsidR="000A2655" w:rsidRPr="000A2655" w:rsidRDefault="000A2655" w:rsidP="000A2655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0A265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0A2655">
        <w:rPr>
          <w:rFonts w:ascii="Times New Roman" w:hAnsi="Times New Roman" w:cs="Times New Roman"/>
          <w:sz w:val="22"/>
          <w:szCs w:val="22"/>
        </w:rPr>
        <w:t>. Принципал гарантирует полноту, достоверность, актуальность и своевременность предоставления вышеуказанной информации, а также получение всех разрешений на предоставление данной информации Агенту, рекламораспространителю, оператору рекламных данных и органам государственной власти и управления в целях исполнения требований действующего законодательства Российской Федерации, и передача данной информации не является нарушением требований конфиденциальности, то есть не является нарушением условий Договора и не влечет никаких штрафных санкций для Агента.</w:t>
      </w:r>
    </w:p>
    <w:p w14:paraId="5A4105D3" w14:textId="3F22E7FB" w:rsidR="000A2655" w:rsidRPr="000A2655" w:rsidRDefault="000A2655" w:rsidP="000A2655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0A265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0A2655">
        <w:rPr>
          <w:rFonts w:ascii="Times New Roman" w:hAnsi="Times New Roman" w:cs="Times New Roman"/>
          <w:sz w:val="22"/>
          <w:szCs w:val="22"/>
        </w:rPr>
        <w:t xml:space="preserve">. Агент несет ответственность за надлежащее и (или) своевременное предоставление информации о распространяемых в сети "Интернет" рекламных материалов Принципала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Агент возмещает любой возникший у Принципала реальный документально подтвержденный ущерб, связанный с ненадлежащим и (или) несвоевременным исполнением Агента пунктов </w:t>
      </w:r>
      <w:r>
        <w:rPr>
          <w:rFonts w:ascii="Times New Roman" w:hAnsi="Times New Roman" w:cs="Times New Roman"/>
          <w:sz w:val="22"/>
          <w:szCs w:val="22"/>
        </w:rPr>
        <w:t>7.2.</w:t>
      </w:r>
      <w:r w:rsidRPr="000A2655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0A265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0A2655">
        <w:rPr>
          <w:rFonts w:ascii="Times New Roman" w:hAnsi="Times New Roman" w:cs="Times New Roman"/>
          <w:sz w:val="22"/>
          <w:szCs w:val="22"/>
        </w:rPr>
        <w:t xml:space="preserve">. настоящего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Pr="000A2655">
        <w:rPr>
          <w:rFonts w:ascii="Times New Roman" w:hAnsi="Times New Roman" w:cs="Times New Roman"/>
          <w:sz w:val="22"/>
          <w:szCs w:val="22"/>
        </w:rPr>
        <w:t xml:space="preserve">, в том числе штрафы, неустойки, наложенные Роскомнадзором, ФАС, а также иными контролирующими и проверяющими органами и должностными лицами по основаниям, связанным с ненадлежащим и (или) несвоевременным исполнением пунктов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0A265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0A2655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0A265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0A2655">
        <w:rPr>
          <w:rFonts w:ascii="Times New Roman" w:hAnsi="Times New Roman" w:cs="Times New Roman"/>
          <w:sz w:val="22"/>
          <w:szCs w:val="22"/>
        </w:rPr>
        <w:t xml:space="preserve">. настоящего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Pr="000A2655">
        <w:rPr>
          <w:rFonts w:ascii="Times New Roman" w:hAnsi="Times New Roman" w:cs="Times New Roman"/>
          <w:sz w:val="22"/>
          <w:szCs w:val="22"/>
        </w:rPr>
        <w:t>. Ущерб возмещается Принципалу Агентом в течение 15 (пятнадцати) рабочих дней с даты предъявления обоснованных, подтвержденных документально требований Принципала.</w:t>
      </w:r>
    </w:p>
    <w:p w14:paraId="0B895D93" w14:textId="29C58644" w:rsidR="000A2655" w:rsidRPr="000A2655" w:rsidRDefault="000A2655" w:rsidP="000A2655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0A265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0A2655">
        <w:rPr>
          <w:rFonts w:ascii="Times New Roman" w:hAnsi="Times New Roman" w:cs="Times New Roman"/>
          <w:sz w:val="22"/>
          <w:szCs w:val="22"/>
        </w:rPr>
        <w:t>. Агент вправе в письменном виде отказать Принципалу в размещении рекламных материалов при распространении рекламных материалов, направленных на привлечение внимания потребителей, находящихся на территории Российской Федерации, на информационном ресурсе иностранного лица в случае принятия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решения о запрете на распространение рекламы на таком информационном ресурсе и включения информации о таком решении в перечень иностранных лиц, осуществляющих деятельность в информационно-телекоммуникационной сети "Интернет" на территории Российской Федерации, в соответствии с Федеральным законом "О деятельности иностранных лиц в информационно-телекоммуникационной сети "Интернет" на территории Российской Федерации".</w:t>
      </w:r>
    </w:p>
    <w:p w14:paraId="2FD795CA" w14:textId="0FDA491F" w:rsidR="000A2655" w:rsidRPr="000A2655" w:rsidRDefault="000A2655" w:rsidP="000A2655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0A265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0A2655">
        <w:rPr>
          <w:rFonts w:ascii="Times New Roman" w:hAnsi="Times New Roman" w:cs="Times New Roman"/>
          <w:sz w:val="22"/>
          <w:szCs w:val="22"/>
        </w:rPr>
        <w:t>. Принципал обязуется своевременно предоставлять рекламные материалы, предназначенные для  распространения в информационно-телекоммуникационной сети "Интернет", за исключением рекламных материалов, предназначенных для распространения в телепрограммах и телепередачах, радиопрограммах и радиопередачах, информационно-телекоммуникационной сети "Интернет", которые должны содержать пометку "реклама", а также указание на рекламодателя таких рекламных материалов и (или) сайт, страницу сайта в информационно-телекоммуникационной сети "Интернет", содержащие полную информацию о рекламодателе таких рекламных материалов. Принципал несет ответственность за несвоевременное предоставление и/или предоставление с недостоверной и неполной информацией, и/или несоответствие рекламных материалов требованиям Федерального закона «О рекламе» и действующему законодательству Российской Федерации. Принципал несет ответственность за фактические документально подтвержденные расходы (в том числе на оплату штрафов государственных органов и/или третьих лиц), возникшие у Агента в связи с нарушением Принципалом настоящего пункта.</w:t>
      </w:r>
    </w:p>
    <w:p w14:paraId="7C9A217F" w14:textId="22E77D2E" w:rsidR="000A2655" w:rsidRPr="000A2655" w:rsidRDefault="000A2655" w:rsidP="000A2655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0A265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0A2655">
        <w:rPr>
          <w:rFonts w:ascii="Times New Roman" w:hAnsi="Times New Roman" w:cs="Times New Roman"/>
          <w:sz w:val="22"/>
          <w:szCs w:val="22"/>
        </w:rPr>
        <w:t xml:space="preserve">. Предоставление Агентом в ОРД (оператор рекламных данных), ЕРИР (единый реестр интернет-рекламы) данных в объеме, установленном Постановлением Правительства РФ, не рассматривается Сторонами как нарушение положений конфиденциальности, установленных Договором или соглашением о конфиденциальности, заключенных между сторонами, в том числе при </w:t>
      </w:r>
      <w:r w:rsidRPr="000A2655">
        <w:rPr>
          <w:rFonts w:ascii="Times New Roman" w:hAnsi="Times New Roman" w:cs="Times New Roman"/>
          <w:sz w:val="22"/>
          <w:szCs w:val="22"/>
        </w:rPr>
        <w:lastRenderedPageBreak/>
        <w:t>предоставлении таких данных через третьих лиц, привлеченных Агентом.</w:t>
      </w:r>
    </w:p>
    <w:p w14:paraId="40041167" w14:textId="4A6D43FD" w:rsidR="000A2655" w:rsidRPr="000A2655" w:rsidRDefault="000A2655" w:rsidP="000A2655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0A265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0A2655">
        <w:rPr>
          <w:rFonts w:ascii="Times New Roman" w:hAnsi="Times New Roman" w:cs="Times New Roman"/>
          <w:sz w:val="22"/>
          <w:szCs w:val="22"/>
        </w:rPr>
        <w:t>. Принципал уведомлен, что выбор ОРД осуществляется Агентом без согласования с Принципалом. Выбранный Агентом ОРД должен соответствовать всем требованиям законодательства РФ, предъявляемых к оператору рекламных данных.</w:t>
      </w:r>
    </w:p>
    <w:p w14:paraId="771C7774" w14:textId="7BBBB336" w:rsidR="000A2655" w:rsidRPr="000A2655" w:rsidRDefault="000A2655" w:rsidP="000A2655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0A265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0A2655">
        <w:rPr>
          <w:rFonts w:ascii="Times New Roman" w:hAnsi="Times New Roman" w:cs="Times New Roman"/>
          <w:sz w:val="22"/>
          <w:szCs w:val="22"/>
        </w:rPr>
        <w:t>. Агент вправе запросить, а Принципал обязан предоставить в течение 1 (одного) рабочего дня дополнительную информацию и/или документацию для исполнения настоящего Соглашения. В случае просрочки Принципалом обязательств по настоящему пункту Агент вправе перенести срок оказания услуг пропорционально такой просрочке. Перенос Агентом сроков оказания услуг не является нарушением оказания услуг Принципалу и не влечет штрафных санкций или иных компенсаций в пользу Принципала.</w:t>
      </w:r>
    </w:p>
    <w:p w14:paraId="1A1F9195" w14:textId="0E313E07" w:rsidR="000A2655" w:rsidRPr="000A2655" w:rsidRDefault="000A2655" w:rsidP="000A2655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0A2655">
        <w:rPr>
          <w:rFonts w:ascii="Times New Roman" w:hAnsi="Times New Roman" w:cs="Times New Roman"/>
          <w:sz w:val="22"/>
          <w:szCs w:val="22"/>
        </w:rPr>
        <w:t>.1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0A2655">
        <w:rPr>
          <w:rFonts w:ascii="Times New Roman" w:hAnsi="Times New Roman" w:cs="Times New Roman"/>
          <w:sz w:val="22"/>
          <w:szCs w:val="22"/>
        </w:rPr>
        <w:t>. Принципал обязуется возместить затраты Агента на услуги ОРД во исполнение настоящего Соглашения. Агент вправе включить стоимость услуг ОРД в стоимость своих услуг или выставить Принципалу отдельный счет на услуги ОРД.</w:t>
      </w:r>
    </w:p>
    <w:p w14:paraId="4820BF18" w14:textId="77777777" w:rsidR="000A2655" w:rsidRPr="000A2655" w:rsidRDefault="000A2655" w:rsidP="000A2655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A2655">
        <w:rPr>
          <w:rFonts w:ascii="Times New Roman" w:hAnsi="Times New Roman" w:cs="Times New Roman"/>
          <w:sz w:val="22"/>
          <w:szCs w:val="22"/>
        </w:rPr>
        <w:t>Агент вправе в одностороннем порядке соразмерно изменить стоимость услуг по Договору, если ОРД будет взимать или увеличивать плату за получение и последующую передачу информации в ЕРИР.</w:t>
      </w:r>
    </w:p>
    <w:p w14:paraId="2B4FDDE0" w14:textId="174F6E4F" w:rsidR="000A2655" w:rsidRPr="000A2655" w:rsidRDefault="000A2655" w:rsidP="000A2655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0A2655">
        <w:rPr>
          <w:rFonts w:ascii="Times New Roman" w:hAnsi="Times New Roman" w:cs="Times New Roman"/>
          <w:sz w:val="22"/>
          <w:szCs w:val="22"/>
        </w:rPr>
        <w:t>.1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0A2655">
        <w:rPr>
          <w:rFonts w:ascii="Times New Roman" w:hAnsi="Times New Roman" w:cs="Times New Roman"/>
          <w:sz w:val="22"/>
          <w:szCs w:val="22"/>
        </w:rPr>
        <w:t>. Принципал уведомлен, что процесс регистрации Рекламных материалов (креатива) в ОРД может привести к переносу сроков размещения по техническим или иным причинам. Такой перенос сроков размещения не является просрочкой исполнения взятых на себя обязательств Агентом.</w:t>
      </w:r>
    </w:p>
    <w:p w14:paraId="31FFB244" w14:textId="289311E7" w:rsidR="000A2655" w:rsidRPr="000A2655" w:rsidRDefault="000A2655" w:rsidP="000A2655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0A2655">
        <w:rPr>
          <w:rFonts w:ascii="Times New Roman" w:hAnsi="Times New Roman" w:cs="Times New Roman"/>
          <w:sz w:val="22"/>
          <w:szCs w:val="22"/>
        </w:rPr>
        <w:t>.1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0A2655">
        <w:rPr>
          <w:rFonts w:ascii="Times New Roman" w:hAnsi="Times New Roman" w:cs="Times New Roman"/>
          <w:sz w:val="22"/>
          <w:szCs w:val="22"/>
        </w:rPr>
        <w:t>. Агент не несет перед Принципалом ответственность за последствия предоставления в ЕРИР информации, переданной Принципалом, если Агент не менял содержание такой информации. Изменение формы передачи информации не является содержательным изменением информации.</w:t>
      </w:r>
    </w:p>
    <w:p w14:paraId="095958A9" w14:textId="0A92E2E0" w:rsidR="000A2655" w:rsidRPr="007C2290" w:rsidRDefault="000A2655" w:rsidP="000A2655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0A2655">
        <w:rPr>
          <w:rFonts w:ascii="Times New Roman" w:hAnsi="Times New Roman" w:cs="Times New Roman"/>
          <w:sz w:val="22"/>
          <w:szCs w:val="22"/>
        </w:rPr>
        <w:t>.1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0A2655">
        <w:rPr>
          <w:rFonts w:ascii="Times New Roman" w:hAnsi="Times New Roman" w:cs="Times New Roman"/>
          <w:sz w:val="22"/>
          <w:szCs w:val="22"/>
        </w:rPr>
        <w:t>. Агент не несет ответственность за невозможность исполнения своих обязанностей по настоящему Соглашению и Договору в связи с техническими ошибками в работе ОРД и/или ЕРИР.</w:t>
      </w:r>
    </w:p>
    <w:p w14:paraId="6F144345" w14:textId="104775AC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7.</w:t>
      </w:r>
      <w:r w:rsidR="000A2655">
        <w:rPr>
          <w:rFonts w:ascii="Times New Roman" w:hAnsi="Times New Roman" w:cs="Times New Roman"/>
          <w:sz w:val="22"/>
          <w:szCs w:val="22"/>
        </w:rPr>
        <w:t>15</w:t>
      </w:r>
      <w:r w:rsidRPr="007C229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Во всем, что не предусмотрено Договором, стороны руководствуются действующим законодательством Российской Федерации.</w:t>
      </w:r>
    </w:p>
    <w:p w14:paraId="7765923E" w14:textId="7501C51B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7.</w:t>
      </w:r>
      <w:r w:rsidR="000A2655">
        <w:rPr>
          <w:rFonts w:ascii="Times New Roman" w:hAnsi="Times New Roman" w:cs="Times New Roman"/>
          <w:sz w:val="22"/>
          <w:szCs w:val="22"/>
        </w:rPr>
        <w:t>16</w:t>
      </w:r>
      <w:r w:rsidRPr="007C229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Стороны установили, что Договор регулируется главой 52 Гражданского кодекса Российской Федерации и не является договором возмездного оказания услуг, правовое регулирование которого осуществляется главой 39 Гражданского кодекса Российской Федерации.</w:t>
      </w:r>
    </w:p>
    <w:p w14:paraId="0EA84F2F" w14:textId="78E8096E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7.</w:t>
      </w:r>
      <w:r w:rsidR="000A2655">
        <w:rPr>
          <w:rFonts w:ascii="Times New Roman" w:hAnsi="Times New Roman" w:cs="Times New Roman"/>
          <w:sz w:val="22"/>
          <w:szCs w:val="22"/>
        </w:rPr>
        <w:t>17</w:t>
      </w:r>
      <w:r w:rsidRPr="007C229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 xml:space="preserve">На основании пункта 3 статьи 421, статьи 429.1 Гражданского кодекса Российской Федерации Договор является смешанным и рамочным договором (договором с открытыми условиями). </w:t>
      </w:r>
    </w:p>
    <w:p w14:paraId="69F27EE3" w14:textId="1B201771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7.</w:t>
      </w:r>
      <w:r w:rsidR="000A2655">
        <w:rPr>
          <w:rFonts w:ascii="Times New Roman" w:hAnsi="Times New Roman" w:cs="Times New Roman"/>
          <w:sz w:val="22"/>
          <w:szCs w:val="22"/>
        </w:rPr>
        <w:t>18</w:t>
      </w:r>
      <w:r w:rsidRPr="007C229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 xml:space="preserve">Договор является публичным на основании статей 426 и 429.4 Гражданского кодекса Российской Федерации. Действующая редакция Договора подлежит опубликованию на сайте Агента в сети Интернет по адресу </w:t>
      </w:r>
      <w:r w:rsidR="0035691A" w:rsidRPr="0035691A">
        <w:rPr>
          <w:rStyle w:val="af2"/>
          <w:rFonts w:ascii="Times New Roman" w:hAnsi="Times New Roman" w:cs="Times New Roman"/>
          <w:b/>
          <w:color w:val="000000" w:themeColor="text1"/>
          <w:sz w:val="22"/>
          <w:szCs w:val="22"/>
        </w:rPr>
        <w:t>https://onlineoferta.ru/</w:t>
      </w:r>
      <w:r w:rsidR="0027295C">
        <w:rPr>
          <w:rStyle w:val="af2"/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  <w:r w:rsidRPr="007C2290">
        <w:rPr>
          <w:rFonts w:ascii="Times New Roman" w:hAnsi="Times New Roman" w:cs="Times New Roman"/>
          <w:sz w:val="22"/>
          <w:szCs w:val="22"/>
        </w:rPr>
        <w:t xml:space="preserve"> Юридическую силу имеет последняя редакция Договора. Стороны признают настоящую редакцию Договора действующей с </w:t>
      </w:r>
      <w:r w:rsidR="009C08F0">
        <w:rPr>
          <w:rFonts w:ascii="Times New Roman" w:hAnsi="Times New Roman" w:cs="Times New Roman"/>
          <w:sz w:val="22"/>
          <w:szCs w:val="22"/>
        </w:rPr>
        <w:t>19.02.2025</w:t>
      </w:r>
      <w:r w:rsidRPr="007C2290">
        <w:rPr>
          <w:rFonts w:ascii="Times New Roman" w:hAnsi="Times New Roman" w:cs="Times New Roman"/>
          <w:sz w:val="22"/>
          <w:szCs w:val="22"/>
        </w:rPr>
        <w:t xml:space="preserve"> года до дня опубликования новой редакции Договора.</w:t>
      </w:r>
    </w:p>
    <w:p w14:paraId="16FAA8E1" w14:textId="38D1034A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7.</w:t>
      </w:r>
      <w:r w:rsidR="000A2655">
        <w:rPr>
          <w:rFonts w:ascii="Times New Roman" w:hAnsi="Times New Roman" w:cs="Times New Roman"/>
          <w:sz w:val="22"/>
          <w:szCs w:val="22"/>
        </w:rPr>
        <w:t>19</w:t>
      </w:r>
      <w:r w:rsidRPr="007C229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Настоящим пунктом Принципал выражает свое письменное заявление Агенту о согласии на обработку и использование Агентом своих персональных данных, содержащихся в представленных (подготовленных) сведениях (документах) на весь срок, необходимый для исполнения Договора.</w:t>
      </w:r>
    </w:p>
    <w:p w14:paraId="292D6E1F" w14:textId="0A733FD7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7</w:t>
      </w:r>
      <w:r w:rsidR="000A2655">
        <w:rPr>
          <w:rFonts w:ascii="Times New Roman" w:hAnsi="Times New Roman" w:cs="Times New Roman"/>
          <w:sz w:val="22"/>
          <w:szCs w:val="22"/>
        </w:rPr>
        <w:t>.20</w:t>
      </w:r>
      <w:r w:rsidRPr="007C229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Предусмотренные Договором согласования, уведомления, сообщения, извещения и иная информация в рамках исполнения Договора должны направляться сторонами друг другу в электронной форме посредством электронных сообщений по электронной почте, мессенджерам по контактным данным, указанным в Договоре.</w:t>
      </w:r>
    </w:p>
    <w:p w14:paraId="76E87D7D" w14:textId="21669CBC" w:rsidR="007C2290" w:rsidRPr="007C2290" w:rsidRDefault="007C2290" w:rsidP="007C2290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7.</w:t>
      </w:r>
      <w:r w:rsidR="000A2655">
        <w:rPr>
          <w:rFonts w:ascii="Times New Roman" w:hAnsi="Times New Roman" w:cs="Times New Roman"/>
          <w:sz w:val="22"/>
          <w:szCs w:val="22"/>
        </w:rPr>
        <w:t>21</w:t>
      </w:r>
      <w:r w:rsidRPr="007C229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290">
        <w:rPr>
          <w:rFonts w:ascii="Times New Roman" w:hAnsi="Times New Roman" w:cs="Times New Roman"/>
          <w:sz w:val="22"/>
          <w:szCs w:val="22"/>
        </w:rPr>
        <w:t>Приложение</w:t>
      </w:r>
    </w:p>
    <w:p w14:paraId="084F9AA8" w14:textId="77777777" w:rsidR="00052E24" w:rsidRDefault="007C2290" w:rsidP="00052E24">
      <w:pPr>
        <w:ind w:left="-56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C2290">
        <w:rPr>
          <w:rFonts w:ascii="Times New Roman" w:hAnsi="Times New Roman" w:cs="Times New Roman"/>
          <w:sz w:val="22"/>
          <w:szCs w:val="22"/>
        </w:rPr>
        <w:t>№1 - Размер вознаграждения Агента за в</w:t>
      </w:r>
      <w:r w:rsidR="00197D21">
        <w:rPr>
          <w:rFonts w:ascii="Times New Roman" w:hAnsi="Times New Roman" w:cs="Times New Roman"/>
          <w:sz w:val="22"/>
          <w:szCs w:val="22"/>
        </w:rPr>
        <w:t>ыполнение поручения по Договору.</w:t>
      </w:r>
    </w:p>
    <w:p w14:paraId="38E820DF" w14:textId="77777777" w:rsidR="00052E24" w:rsidRDefault="00052E24" w:rsidP="00052E24">
      <w:pPr>
        <w:keepNext/>
        <w:widowControl/>
        <w:autoSpaceDE/>
        <w:autoSpaceDN/>
        <w:adjustRightInd/>
        <w:ind w:firstLine="0"/>
        <w:contextualSpacing/>
        <w:outlineLvl w:val="0"/>
        <w:rPr>
          <w:rFonts w:ascii="Times New Roman" w:eastAsia="Times New Roman" w:hAnsi="Times New Roman" w:cs="Times New Roman"/>
        </w:rPr>
      </w:pPr>
    </w:p>
    <w:p w14:paraId="09F1DFB0" w14:textId="77777777" w:rsidR="00052E24" w:rsidRPr="00052E24" w:rsidRDefault="00197D21" w:rsidP="00052E24">
      <w:pPr>
        <w:keepNext/>
        <w:widowControl/>
        <w:autoSpaceDE/>
        <w:autoSpaceDN/>
        <w:adjustRightInd/>
        <w:ind w:firstLine="0"/>
        <w:contextualSpacing/>
        <w:outlineLvl w:val="0"/>
        <w:rPr>
          <w:rFonts w:ascii="Times New Roman" w:eastAsia="Times New Roman" w:hAnsi="Times New Roman" w:cs="Times New Roman"/>
        </w:rPr>
      </w:pPr>
      <w:r w:rsidRPr="00052E24">
        <w:rPr>
          <w:rFonts w:ascii="Times New Roman" w:eastAsia="Times New Roman" w:hAnsi="Times New Roman" w:cs="Times New Roman"/>
        </w:rPr>
        <w:t>8</w:t>
      </w:r>
      <w:r w:rsidR="008470E1" w:rsidRPr="00052E24">
        <w:rPr>
          <w:rFonts w:ascii="Times New Roman" w:eastAsia="Times New Roman" w:hAnsi="Times New Roman" w:cs="Times New Roman"/>
        </w:rPr>
        <w:t>. Подписи сторон</w:t>
      </w:r>
      <w:r w:rsidR="00052E24" w:rsidRPr="00052E24">
        <w:rPr>
          <w:rFonts w:ascii="Times New Roman" w:eastAsia="Times New Roman" w:hAnsi="Times New Roman" w:cs="Times New Roman"/>
        </w:rPr>
        <w:t xml:space="preserve"> </w:t>
      </w:r>
    </w:p>
    <w:p w14:paraId="6325527B" w14:textId="1F1F166A" w:rsidR="00052E24" w:rsidRPr="007C2290" w:rsidRDefault="00052E24" w:rsidP="00052E24">
      <w:pPr>
        <w:keepNext/>
        <w:widowControl/>
        <w:autoSpaceDE/>
        <w:autoSpaceDN/>
        <w:adjustRightInd/>
        <w:ind w:firstLine="0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 w:rsidRPr="007C2290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Агент</w:t>
      </w:r>
    </w:p>
    <w:p w14:paraId="29DA2F12" w14:textId="38F34D87" w:rsidR="00052E24" w:rsidRDefault="009C08F0" w:rsidP="00052E24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>Общество с ограниченной ответственностью «Агентство недвижимости «Северный Дом»»</w:t>
      </w:r>
      <w:r w:rsidR="00276737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, </w:t>
      </w:r>
      <w:r w:rsidR="00276737">
        <w:rPr>
          <w:rFonts w:ascii="Times New Roman" w:hAnsi="Times New Roman" w:cs="Times New Roman"/>
          <w:sz w:val="22"/>
          <w:szCs w:val="22"/>
        </w:rPr>
        <w:t>в лице Генерального директора Терещенко Сергея Анатольевича, действую</w:t>
      </w:r>
      <w:r w:rsidR="00276737">
        <w:rPr>
          <w:rFonts w:ascii="Times New Roman" w:hAnsi="Times New Roman" w:cs="Times New Roman"/>
          <w:sz w:val="22"/>
          <w:szCs w:val="22"/>
        </w:rPr>
        <w:t>щего на основании Устава</w:t>
      </w:r>
    </w:p>
    <w:p w14:paraId="324C9F14" w14:textId="77777777" w:rsidR="00052E24" w:rsidRPr="007C2290" w:rsidRDefault="00052E24" w:rsidP="00052E24">
      <w:pPr>
        <w:keepNext/>
        <w:widowControl/>
        <w:autoSpaceDE/>
        <w:autoSpaceDN/>
        <w:adjustRightInd/>
        <w:ind w:firstLine="0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</w:p>
    <w:p w14:paraId="407F9E6D" w14:textId="77777777" w:rsidR="00052E24" w:rsidRPr="007C2290" w:rsidRDefault="00052E24" w:rsidP="00052E24">
      <w:pPr>
        <w:keepNext/>
        <w:widowControl/>
        <w:autoSpaceDE/>
        <w:autoSpaceDN/>
        <w:adjustRightInd/>
        <w:ind w:firstLine="0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 w:rsidRPr="007C2290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Принципал</w:t>
      </w:r>
    </w:p>
    <w:p w14:paraId="7AEDA578" w14:textId="77777777" w:rsidR="00052E24" w:rsidRDefault="00052E24" w:rsidP="00052E24">
      <w:pPr>
        <w:keepNext/>
        <w:widowControl/>
        <w:autoSpaceDE/>
        <w:autoSpaceDN/>
        <w:adjustRightInd/>
        <w:ind w:firstLine="0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 w:rsidRPr="007C2290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(один из трех вариантов) (1) совершеннолетнее дееспособное физическое лицо или (2) индивидуальный предприниматель либо (3) действующее юридическое лицо, сведения о котором указаны в документе о присоединении к Договору</w:t>
      </w:r>
    </w:p>
    <w:p w14:paraId="2386C88B" w14:textId="77777777" w:rsidR="00052E24" w:rsidRDefault="007C2290" w:rsidP="00052E24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br w:type="page"/>
      </w:r>
      <w:r w:rsidR="00A95D4A" w:rsidRPr="00A95D4A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lastRenderedPageBreak/>
        <w:t xml:space="preserve">Приложение №1 </w:t>
      </w:r>
    </w:p>
    <w:p w14:paraId="106450C5" w14:textId="4A758960" w:rsidR="00A95D4A" w:rsidRPr="00A95D4A" w:rsidRDefault="00A95D4A" w:rsidP="00052E24">
      <w:pPr>
        <w:widowControl/>
        <w:autoSpaceDE/>
        <w:autoSpaceDN/>
        <w:adjustRightInd/>
        <w:spacing w:after="120" w:line="259" w:lineRule="auto"/>
        <w:ind w:firstLine="0"/>
        <w:jc w:val="right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 w:rsidRPr="00A95D4A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к Публичному рамочному агентскому договору</w:t>
      </w:r>
      <w:r w:rsidR="00276737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 №4</w:t>
      </w:r>
      <w:r w:rsidRPr="00A95D4A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 xml:space="preserve"> от </w:t>
      </w:r>
      <w:r w:rsidR="00276737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>19 февраля 2025</w:t>
      </w:r>
      <w:r w:rsidRPr="00A95D4A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 xml:space="preserve"> года</w:t>
      </w:r>
    </w:p>
    <w:p w14:paraId="0EC8766D" w14:textId="77777777" w:rsidR="00052E24" w:rsidRDefault="00052E24" w:rsidP="00A95D4A">
      <w:pPr>
        <w:keepNext/>
        <w:widowControl/>
        <w:autoSpaceDE/>
        <w:autoSpaceDN/>
        <w:adjustRightInd/>
        <w:spacing w:before="120" w:after="120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2"/>
          <w:szCs w:val="22"/>
          <w:lang w:val="x-none" w:eastAsia="x-none"/>
        </w:rPr>
      </w:pPr>
    </w:p>
    <w:p w14:paraId="185559C7" w14:textId="77777777" w:rsidR="00052E24" w:rsidRDefault="00052E24" w:rsidP="00A95D4A">
      <w:pPr>
        <w:keepNext/>
        <w:widowControl/>
        <w:autoSpaceDE/>
        <w:autoSpaceDN/>
        <w:adjustRightInd/>
        <w:spacing w:before="120" w:after="120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2"/>
          <w:szCs w:val="22"/>
          <w:lang w:val="x-none" w:eastAsia="x-none"/>
        </w:rPr>
      </w:pPr>
    </w:p>
    <w:p w14:paraId="737B5C85" w14:textId="77777777" w:rsidR="00A95D4A" w:rsidRPr="00A95D4A" w:rsidRDefault="00A95D4A" w:rsidP="00A95D4A">
      <w:pPr>
        <w:keepNext/>
        <w:widowControl/>
        <w:autoSpaceDE/>
        <w:autoSpaceDN/>
        <w:adjustRightInd/>
        <w:spacing w:before="120" w:after="120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2"/>
          <w:szCs w:val="22"/>
          <w:lang w:val="x-none" w:eastAsia="x-none"/>
        </w:rPr>
      </w:pPr>
      <w:r w:rsidRPr="00A95D4A">
        <w:rPr>
          <w:rFonts w:ascii="Times New Roman" w:eastAsia="Times New Roman" w:hAnsi="Times New Roman" w:cs="Times New Roman"/>
          <w:b/>
          <w:kern w:val="32"/>
          <w:sz w:val="22"/>
          <w:szCs w:val="22"/>
          <w:lang w:val="x-none" w:eastAsia="x-none"/>
        </w:rPr>
        <w:t>Размер вознаграждения Агента за выполнение поручения по Договору</w:t>
      </w:r>
    </w:p>
    <w:p w14:paraId="36F1074A" w14:textId="77777777" w:rsidR="00731D16" w:rsidRPr="00A95D4A" w:rsidRDefault="00731D16" w:rsidP="00A95D4A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</w:p>
    <w:p w14:paraId="3C46913C" w14:textId="77777777" w:rsidR="00A95D4A" w:rsidRPr="00A95D4A" w:rsidRDefault="00A95D4A" w:rsidP="00A95D4A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 w:rsidRPr="00A95D4A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Предмет ценообразования, размер цены вознаграждения Агента (в российских рублях):</w:t>
      </w:r>
    </w:p>
    <w:p w14:paraId="45BD8C73" w14:textId="77777777" w:rsidR="00052E24" w:rsidRDefault="00052E24" w:rsidP="00A95D4A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</w:pPr>
    </w:p>
    <w:p w14:paraId="7A3E7546" w14:textId="133777BF" w:rsidR="00A95D4A" w:rsidRPr="006C7A5E" w:rsidRDefault="00052E24" w:rsidP="00A95D4A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>Вариант №1</w:t>
      </w:r>
      <w:r w:rsid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 </w:t>
      </w:r>
      <w:r w:rsidR="006C7A5E" w:rsidRPr="00A95D4A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в пункте 1.1. Договора</w:t>
      </w:r>
      <w:r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: </w:t>
      </w:r>
      <w:r w:rsidR="00A95D4A" w:rsidRPr="00A95D4A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 xml:space="preserve">Агентское вознаграждение по Договору в отношении жилых помещений (комнат, </w:t>
      </w:r>
      <w:r w:rsidR="00A95D4A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квартир</w:t>
      </w: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>, домов</w:t>
      </w:r>
      <w:r w:rsidR="00A95D4A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) на рынке «вторичной» недвижимости</w:t>
      </w: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 и(или)</w:t>
      </w: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 xml:space="preserve"> земельных участков на рынке «загородной» недвижимости</w:t>
      </w:r>
      <w:r w:rsidR="00A95D4A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: от 3% от договорной стоимости объ</w:t>
      </w:r>
      <w:r w:rsidR="00FD139C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 xml:space="preserve">екта недвижимости, но не менее </w:t>
      </w:r>
      <w:r w:rsidR="00FD139C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>10</w:t>
      </w:r>
      <w:r w:rsidR="00A95D4A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0</w:t>
      </w: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> </w:t>
      </w:r>
      <w:r w:rsidR="00A95D4A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000</w:t>
      </w: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 (Сто тысяч)</w:t>
      </w:r>
      <w:r w:rsidR="00A95D4A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 xml:space="preserve"> рублей. В случае одновременного «подбора» объекта недвижимости для его приобретения Принципалом (вариант №2 в пункте 1.1 Договора), то уплате п</w:t>
      </w:r>
      <w:r w:rsidR="00FD139C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одлежит дополнительно не менее 3</w:t>
      </w:r>
      <w:r w:rsidR="00A95D4A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% от стоимости приобретаемого объекта недвижимости</w:t>
      </w:r>
      <w:r w:rsidR="00FD139C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, </w:t>
      </w:r>
      <w:r w:rsidR="00FD139C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 xml:space="preserve">но не менее </w:t>
      </w:r>
      <w:r w:rsidR="00FD139C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>10</w:t>
      </w:r>
      <w:r w:rsidR="00FD139C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0</w:t>
      </w: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 </w:t>
      </w:r>
      <w:r w:rsidR="00FD139C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000</w:t>
      </w: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 (Сто тысяч)</w:t>
      </w: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 xml:space="preserve"> </w:t>
      </w:r>
      <w:r w:rsidR="00FD139C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 xml:space="preserve"> рублей</w:t>
      </w:r>
      <w:r w:rsidR="00A95D4A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.</w:t>
      </w:r>
    </w:p>
    <w:p w14:paraId="14A88391" w14:textId="77777777" w:rsidR="006C7A5E" w:rsidRPr="006C7A5E" w:rsidRDefault="006C7A5E" w:rsidP="006C7A5E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Агентское вознаграждение по Договору в отношении объектов недвижимого имущества нежилого назначения на рынке «коммерческой» недвижимости: в случае отчуждения объекта недвижимого имущества от 3% от договорной стоимости объекта недвижимости, но не менее 100</w:t>
      </w: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 </w:t>
      </w: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000 рублей.  В случае передачи объекта недвижимого имущества в аренду или иное владение и пользование - 100% размера арендной платы за 1 месяц.</w:t>
      </w:r>
    </w:p>
    <w:p w14:paraId="3693234A" w14:textId="77777777" w:rsidR="00052E24" w:rsidRPr="006C7A5E" w:rsidRDefault="00052E24" w:rsidP="00A95D4A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hAnsi="Times New Roman" w:cs="Times New Roman"/>
          <w:sz w:val="22"/>
          <w:szCs w:val="22"/>
          <w:lang w:val="x-none"/>
        </w:rPr>
      </w:pPr>
    </w:p>
    <w:p w14:paraId="4925ED66" w14:textId="6F7075AF" w:rsidR="00A95D4A" w:rsidRPr="006C7A5E" w:rsidRDefault="00052E24" w:rsidP="00A95D4A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 w:rsidRPr="006C7A5E">
        <w:rPr>
          <w:rFonts w:ascii="Times New Roman" w:hAnsi="Times New Roman" w:cs="Times New Roman"/>
          <w:sz w:val="22"/>
          <w:szCs w:val="22"/>
        </w:rPr>
        <w:t>Вариант №2</w:t>
      </w:r>
      <w:r w:rsidR="006C7A5E" w:rsidRPr="006C7A5E">
        <w:rPr>
          <w:rFonts w:ascii="Times New Roman" w:hAnsi="Times New Roman" w:cs="Times New Roman"/>
          <w:sz w:val="22"/>
          <w:szCs w:val="22"/>
        </w:rPr>
        <w:t xml:space="preserve"> </w:t>
      </w:r>
      <w:r w:rsidR="006C7A5E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в пункте 1.1. Договора</w:t>
      </w:r>
      <w:r w:rsidRPr="006C7A5E">
        <w:rPr>
          <w:rFonts w:ascii="Times New Roman" w:hAnsi="Times New Roman" w:cs="Times New Roman"/>
          <w:sz w:val="22"/>
          <w:szCs w:val="22"/>
        </w:rPr>
        <w:t xml:space="preserve">: </w:t>
      </w:r>
      <w:r w:rsidR="00A95D4A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Агентское вознаграждение по Договору в отноше</w:t>
      </w:r>
      <w:r w:rsidR="006C7A5E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нии объектов недвижимости</w:t>
      </w:r>
      <w:r w:rsidR="00A95D4A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: от 3% от договорной стоимости объе</w:t>
      </w:r>
      <w:r w:rsidR="00FD139C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кта недвижимости, но не менее 100</w:t>
      </w: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 </w:t>
      </w:r>
      <w:r w:rsidR="00A95D4A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000</w:t>
      </w: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 (Сто тысяч)</w:t>
      </w:r>
      <w:r w:rsidR="00A95D4A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 xml:space="preserve"> рублей. </w:t>
      </w:r>
    </w:p>
    <w:p w14:paraId="01D2D7EA" w14:textId="77777777" w:rsidR="006C7A5E" w:rsidRPr="006C7A5E" w:rsidRDefault="006C7A5E" w:rsidP="00A95D4A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</w:p>
    <w:p w14:paraId="6344D116" w14:textId="2B489A1B" w:rsidR="00A95D4A" w:rsidRPr="006C7A5E" w:rsidRDefault="006C7A5E" w:rsidP="00A95D4A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Вариант №3 и Вариант №4 </w:t>
      </w: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в пункте 1.1. Договора</w:t>
      </w: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: </w:t>
      </w:r>
      <w:r w:rsidR="00A95D4A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Агентское вознаграждение по Договору, предметом которого является юридическое сопровождение сделки, заключаемой Принципалом: определяется исходя из слож</w:t>
      </w:r>
      <w:r w:rsidR="00FD139C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 xml:space="preserve">ности исполнения, но не менее </w:t>
      </w:r>
      <w:r w:rsidR="0035691A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>6</w:t>
      </w:r>
      <w:r w:rsidR="00FD139C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0</w:t>
      </w:r>
      <w:r w:rsidR="00052E24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 </w:t>
      </w:r>
      <w:r w:rsidR="00A95D4A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 xml:space="preserve">000 </w:t>
      </w:r>
      <w:r w:rsidR="00052E24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>(</w:t>
      </w:r>
      <w:r w:rsidR="0035691A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>Шестьдесят</w:t>
      </w:r>
      <w:r w:rsidR="00052E24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 тысяч) </w:t>
      </w:r>
      <w:r w:rsidR="00A95D4A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рублей.</w:t>
      </w:r>
    </w:p>
    <w:p w14:paraId="271157D1" w14:textId="77777777" w:rsidR="006C7A5E" w:rsidRPr="006C7A5E" w:rsidRDefault="006C7A5E" w:rsidP="00A95D4A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</w:p>
    <w:p w14:paraId="62162004" w14:textId="60BC2B3D" w:rsidR="00A95D4A" w:rsidRPr="006C7A5E" w:rsidRDefault="00A95D4A" w:rsidP="00A95D4A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 xml:space="preserve">Агентское вознаграждение по Договору в отношении объектов долевого строительства на рынке «первичной» недвижимости: </w:t>
      </w:r>
      <w:r w:rsidR="00052E24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 xml:space="preserve">определяется исходя из сложности исполнения, но не менее </w:t>
      </w:r>
      <w:r w:rsidR="0035691A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>6</w:t>
      </w:r>
      <w:r w:rsidR="00052E24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0</w:t>
      </w:r>
      <w:r w:rsidR="00052E24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 </w:t>
      </w:r>
      <w:r w:rsidR="00052E24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 xml:space="preserve">000 </w:t>
      </w:r>
      <w:r w:rsidR="00052E24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>(</w:t>
      </w:r>
      <w:r w:rsidR="0035691A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>Шестьдесят</w:t>
      </w:r>
      <w:r w:rsidR="00052E24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 тысяч) </w:t>
      </w:r>
      <w:r w:rsidR="00052E24"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рублей</w:t>
      </w: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.</w:t>
      </w:r>
    </w:p>
    <w:p w14:paraId="5F62BA1A" w14:textId="77777777" w:rsidR="006C7A5E" w:rsidRPr="006C7A5E" w:rsidRDefault="006C7A5E" w:rsidP="00A95D4A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</w:p>
    <w:p w14:paraId="3117925A" w14:textId="77777777" w:rsidR="00A95D4A" w:rsidRPr="006C7A5E" w:rsidRDefault="00A95D4A" w:rsidP="00A95D4A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 xml:space="preserve">Установленный Сторонами Договора размер вознаграждения Агента фиксируется в Документе о присоединении к Договору. </w:t>
      </w:r>
    </w:p>
    <w:p w14:paraId="70566447" w14:textId="54ABB60D" w:rsidR="00A95D4A" w:rsidRPr="006C7A5E" w:rsidRDefault="00A95D4A" w:rsidP="00A95D4A">
      <w:pPr>
        <w:pStyle w:val="12"/>
        <w:rPr>
          <w:rFonts w:eastAsia="Times New Roman"/>
        </w:rPr>
      </w:pPr>
      <w:r w:rsidRPr="006C7A5E">
        <w:rPr>
          <w:rFonts w:eastAsia="Times New Roman"/>
        </w:rPr>
        <w:t xml:space="preserve">Подписи Сторон </w:t>
      </w:r>
    </w:p>
    <w:p w14:paraId="3D51F2FA" w14:textId="77777777" w:rsidR="00A95D4A" w:rsidRPr="006C7A5E" w:rsidRDefault="00A95D4A" w:rsidP="00A95D4A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Агент</w:t>
      </w:r>
    </w:p>
    <w:p w14:paraId="0B50E5DA" w14:textId="66B141CB" w:rsidR="00276737" w:rsidRDefault="00276737" w:rsidP="00276737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>Общество с ограниченной ответственностью «Агентство недвижимости «Северный Дом»»</w:t>
      </w:r>
      <w:r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в лице Генерального директора Терещенко Сергея Анатольевича, действую</w:t>
      </w:r>
      <w:r>
        <w:rPr>
          <w:rFonts w:ascii="Times New Roman" w:hAnsi="Times New Roman" w:cs="Times New Roman"/>
          <w:sz w:val="22"/>
          <w:szCs w:val="22"/>
        </w:rPr>
        <w:t>щего на основании Устава</w:t>
      </w:r>
      <w:bookmarkStart w:id="0" w:name="_GoBack"/>
      <w:bookmarkEnd w:id="0"/>
    </w:p>
    <w:p w14:paraId="0B69EB94" w14:textId="52F83D54" w:rsidR="00A95D4A" w:rsidRPr="00276737" w:rsidRDefault="00A95D4A" w:rsidP="00A95D4A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</w:p>
    <w:p w14:paraId="10BA4E00" w14:textId="77777777" w:rsidR="00A95D4A" w:rsidRPr="006C7A5E" w:rsidRDefault="00A95D4A" w:rsidP="00A95D4A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</w:pP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Принципал</w:t>
      </w:r>
    </w:p>
    <w:p w14:paraId="4A9E4AFB" w14:textId="185599BB" w:rsidR="007C2290" w:rsidRPr="00A95D4A" w:rsidRDefault="00A95D4A" w:rsidP="00A95D4A">
      <w:pPr>
        <w:keepNext/>
        <w:widowControl/>
        <w:autoSpaceDE/>
        <w:autoSpaceDN/>
        <w:adjustRightInd/>
        <w:ind w:left="-567" w:firstLine="567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</w:pPr>
      <w:r w:rsidRPr="006C7A5E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(один из трех вариантов) (1) совершеннолетнее дееспособное фи</w:t>
      </w:r>
      <w:r w:rsidRPr="00A95D4A">
        <w:rPr>
          <w:rFonts w:ascii="Times New Roman" w:eastAsia="Times New Roman" w:hAnsi="Times New Roman" w:cs="Times New Roman"/>
          <w:bCs/>
          <w:kern w:val="32"/>
          <w:sz w:val="22"/>
          <w:szCs w:val="22"/>
          <w:lang w:val="x-none" w:eastAsia="x-none"/>
        </w:rPr>
        <w:t>зическое лицо или (2) индивидуальный предприниматель либо (3) действующее юридическое лицо, сведения о котором указаны в документе о присоединении к Договору</w:t>
      </w:r>
      <w:r>
        <w:rPr>
          <w:rFonts w:ascii="Times New Roman" w:eastAsia="Times New Roman" w:hAnsi="Times New Roman" w:cs="Times New Roman"/>
          <w:bCs/>
          <w:kern w:val="32"/>
          <w:sz w:val="22"/>
          <w:szCs w:val="22"/>
          <w:lang w:eastAsia="x-none"/>
        </w:rPr>
        <w:t>.</w:t>
      </w:r>
    </w:p>
    <w:sectPr w:rsidR="007C2290" w:rsidRPr="00A95D4A" w:rsidSect="00276737">
      <w:headerReference w:type="default" r:id="rId8"/>
      <w:footerReference w:type="default" r:id="rId9"/>
      <w:pgSz w:w="11906" w:h="16838"/>
      <w:pgMar w:top="994" w:right="991" w:bottom="89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03AC4" w14:textId="77777777" w:rsidR="001D4212" w:rsidRDefault="001D4212" w:rsidP="00A02C26">
      <w:r>
        <w:separator/>
      </w:r>
    </w:p>
  </w:endnote>
  <w:endnote w:type="continuationSeparator" w:id="0">
    <w:p w14:paraId="584FE97A" w14:textId="77777777" w:rsidR="001D4212" w:rsidRDefault="001D4212" w:rsidP="00A0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A7B0D" w14:textId="7817B87A" w:rsidR="008E50E5" w:rsidRDefault="002026CF" w:rsidP="00C968A4">
    <w:pPr>
      <w:pStyle w:val="a5"/>
      <w:spacing w:before="100" w:beforeAutospacing="1"/>
      <w:ind w:left="-2381"/>
    </w:pPr>
    <w:r>
      <w:t xml:space="preserve">             </w:t>
    </w:r>
  </w:p>
  <w:p w14:paraId="485370C0" w14:textId="77777777" w:rsidR="002026CF" w:rsidRDefault="002026CF" w:rsidP="00C968A4">
    <w:pPr>
      <w:pStyle w:val="a5"/>
      <w:spacing w:before="100" w:beforeAutospacing="1"/>
      <w:ind w:left="-238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DEC43" w14:textId="77777777" w:rsidR="001D4212" w:rsidRDefault="001D4212" w:rsidP="00A02C26">
      <w:r>
        <w:separator/>
      </w:r>
    </w:p>
  </w:footnote>
  <w:footnote w:type="continuationSeparator" w:id="0">
    <w:p w14:paraId="1B5C6477" w14:textId="77777777" w:rsidR="001D4212" w:rsidRDefault="001D4212" w:rsidP="00A02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C60CC" w14:textId="3FFFD198" w:rsidR="00A02C26" w:rsidRDefault="002A75E5" w:rsidP="004F7DD3">
    <w:pPr>
      <w:pStyle w:val="a3"/>
      <w:ind w:left="-1560" w:firstLine="0"/>
      <w:jc w:val="left"/>
    </w:pPr>
    <w:r>
      <w:rPr>
        <w:noProof/>
      </w:rPr>
      <w:drawing>
        <wp:inline distT="0" distB="0" distL="0" distR="0" wp14:anchorId="6984F70B" wp14:editId="69166FD6">
          <wp:extent cx="1905000" cy="8763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Колонтитул С+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FF38D2" w14:textId="77777777" w:rsidR="00EE2737" w:rsidRPr="00A02C26" w:rsidRDefault="00EE2737" w:rsidP="004F7DD3">
    <w:pPr>
      <w:pStyle w:val="a3"/>
      <w:ind w:left="-156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3B49"/>
    <w:multiLevelType w:val="hybridMultilevel"/>
    <w:tmpl w:val="E4A4F214"/>
    <w:lvl w:ilvl="0" w:tplc="041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">
    <w:nsid w:val="2D74091A"/>
    <w:multiLevelType w:val="hybridMultilevel"/>
    <w:tmpl w:val="A5FC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0AF2"/>
    <w:multiLevelType w:val="hybridMultilevel"/>
    <w:tmpl w:val="E4E4A5CE"/>
    <w:lvl w:ilvl="0" w:tplc="5D12F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AC49FF"/>
    <w:multiLevelType w:val="hybridMultilevel"/>
    <w:tmpl w:val="0E44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7FA1"/>
    <w:multiLevelType w:val="hybridMultilevel"/>
    <w:tmpl w:val="48BA73CC"/>
    <w:lvl w:ilvl="0" w:tplc="041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5">
    <w:nsid w:val="758836C1"/>
    <w:multiLevelType w:val="hybridMultilevel"/>
    <w:tmpl w:val="A7EA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6"/>
    <w:rsid w:val="00004F38"/>
    <w:rsid w:val="000126CB"/>
    <w:rsid w:val="000141DF"/>
    <w:rsid w:val="00052E24"/>
    <w:rsid w:val="000865C2"/>
    <w:rsid w:val="00096348"/>
    <w:rsid w:val="000A2655"/>
    <w:rsid w:val="000B44DB"/>
    <w:rsid w:val="00150842"/>
    <w:rsid w:val="00154521"/>
    <w:rsid w:val="00160277"/>
    <w:rsid w:val="00196184"/>
    <w:rsid w:val="00197D21"/>
    <w:rsid w:val="001A1567"/>
    <w:rsid w:val="001B6501"/>
    <w:rsid w:val="001D4212"/>
    <w:rsid w:val="002026CF"/>
    <w:rsid w:val="002549D9"/>
    <w:rsid w:val="0027295C"/>
    <w:rsid w:val="00276737"/>
    <w:rsid w:val="00291791"/>
    <w:rsid w:val="00294090"/>
    <w:rsid w:val="002A75E5"/>
    <w:rsid w:val="002F58AC"/>
    <w:rsid w:val="0033365F"/>
    <w:rsid w:val="00336AED"/>
    <w:rsid w:val="0035691A"/>
    <w:rsid w:val="003751C0"/>
    <w:rsid w:val="00391ACD"/>
    <w:rsid w:val="003D5AC8"/>
    <w:rsid w:val="004001BB"/>
    <w:rsid w:val="00406ADD"/>
    <w:rsid w:val="00426872"/>
    <w:rsid w:val="004430DE"/>
    <w:rsid w:val="00446739"/>
    <w:rsid w:val="00450D3D"/>
    <w:rsid w:val="0046029F"/>
    <w:rsid w:val="004614A0"/>
    <w:rsid w:val="004872B1"/>
    <w:rsid w:val="00491CF2"/>
    <w:rsid w:val="004F30D3"/>
    <w:rsid w:val="004F7DD3"/>
    <w:rsid w:val="00501338"/>
    <w:rsid w:val="0055382A"/>
    <w:rsid w:val="005872E9"/>
    <w:rsid w:val="005F32E2"/>
    <w:rsid w:val="005F3570"/>
    <w:rsid w:val="005F58BF"/>
    <w:rsid w:val="006350D7"/>
    <w:rsid w:val="00650E59"/>
    <w:rsid w:val="0068007B"/>
    <w:rsid w:val="00695272"/>
    <w:rsid w:val="006C7A5E"/>
    <w:rsid w:val="00730E25"/>
    <w:rsid w:val="00731D16"/>
    <w:rsid w:val="00737F49"/>
    <w:rsid w:val="007445CE"/>
    <w:rsid w:val="007470EB"/>
    <w:rsid w:val="007536FD"/>
    <w:rsid w:val="00796F95"/>
    <w:rsid w:val="007B4D53"/>
    <w:rsid w:val="007B7280"/>
    <w:rsid w:val="007C2290"/>
    <w:rsid w:val="007E0E64"/>
    <w:rsid w:val="007F47E0"/>
    <w:rsid w:val="008062A3"/>
    <w:rsid w:val="008470E1"/>
    <w:rsid w:val="008579A5"/>
    <w:rsid w:val="008E50E5"/>
    <w:rsid w:val="008F4DDD"/>
    <w:rsid w:val="00972C4B"/>
    <w:rsid w:val="00991C23"/>
    <w:rsid w:val="009C08F0"/>
    <w:rsid w:val="009D2AC7"/>
    <w:rsid w:val="009E7DC8"/>
    <w:rsid w:val="00A02C26"/>
    <w:rsid w:val="00A57A5E"/>
    <w:rsid w:val="00A648A1"/>
    <w:rsid w:val="00A82569"/>
    <w:rsid w:val="00A94D97"/>
    <w:rsid w:val="00A94E8C"/>
    <w:rsid w:val="00A95D4A"/>
    <w:rsid w:val="00A975CF"/>
    <w:rsid w:val="00AB2918"/>
    <w:rsid w:val="00AE06A3"/>
    <w:rsid w:val="00B01F38"/>
    <w:rsid w:val="00B728E9"/>
    <w:rsid w:val="00B82738"/>
    <w:rsid w:val="00BC6A8C"/>
    <w:rsid w:val="00C30DBD"/>
    <w:rsid w:val="00C368ED"/>
    <w:rsid w:val="00C71142"/>
    <w:rsid w:val="00C968A4"/>
    <w:rsid w:val="00CA0752"/>
    <w:rsid w:val="00D02914"/>
    <w:rsid w:val="00D63D15"/>
    <w:rsid w:val="00D93589"/>
    <w:rsid w:val="00E05EAA"/>
    <w:rsid w:val="00E33FD9"/>
    <w:rsid w:val="00E35AC4"/>
    <w:rsid w:val="00E94A80"/>
    <w:rsid w:val="00EA1B38"/>
    <w:rsid w:val="00EE2737"/>
    <w:rsid w:val="00EF2CA1"/>
    <w:rsid w:val="00F00B5F"/>
    <w:rsid w:val="00F37379"/>
    <w:rsid w:val="00FD139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92AD3"/>
  <w15:chartTrackingRefBased/>
  <w15:docId w15:val="{EDB1A239-AF14-4593-A982-1C6C7553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3E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C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C26"/>
  </w:style>
  <w:style w:type="paragraph" w:styleId="a5">
    <w:name w:val="footer"/>
    <w:basedOn w:val="a"/>
    <w:link w:val="a6"/>
    <w:uiPriority w:val="99"/>
    <w:unhideWhenUsed/>
    <w:rsid w:val="00A02C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2C26"/>
  </w:style>
  <w:style w:type="character" w:customStyle="1" w:styleId="a7">
    <w:name w:val="Цветовое выделение"/>
    <w:uiPriority w:val="99"/>
    <w:rsid w:val="00450D3D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50D3D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50D3D"/>
    <w:pPr>
      <w:ind w:firstLine="0"/>
    </w:pPr>
  </w:style>
  <w:style w:type="paragraph" w:customStyle="1" w:styleId="aa">
    <w:name w:val="Прижатый влево"/>
    <w:basedOn w:val="a"/>
    <w:next w:val="a"/>
    <w:uiPriority w:val="99"/>
    <w:rsid w:val="00450D3D"/>
    <w:pPr>
      <w:ind w:firstLine="0"/>
      <w:jc w:val="left"/>
    </w:pPr>
  </w:style>
  <w:style w:type="paragraph" w:styleId="ab">
    <w:name w:val="No Spacing"/>
    <w:link w:val="ac"/>
    <w:uiPriority w:val="1"/>
    <w:qFormat/>
    <w:rsid w:val="00796F95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96F95"/>
    <w:rPr>
      <w:rFonts w:eastAsiaTheme="minorEastAsia"/>
      <w:lang w:eastAsia="ru-RU"/>
    </w:rPr>
  </w:style>
  <w:style w:type="paragraph" w:styleId="ad">
    <w:name w:val="List Paragraph"/>
    <w:basedOn w:val="a"/>
    <w:link w:val="ae"/>
    <w:uiPriority w:val="1"/>
    <w:qFormat/>
    <w:rsid w:val="00C968A4"/>
    <w:pPr>
      <w:ind w:left="720"/>
      <w:contextualSpacing/>
    </w:pPr>
  </w:style>
  <w:style w:type="paragraph" w:customStyle="1" w:styleId="af">
    <w:name w:val="Комментарий"/>
    <w:basedOn w:val="a"/>
    <w:next w:val="a"/>
    <w:uiPriority w:val="99"/>
    <w:rsid w:val="00FF3E2B"/>
    <w:pPr>
      <w:spacing w:before="75"/>
      <w:ind w:left="170" w:firstLine="0"/>
    </w:pPr>
    <w:rPr>
      <w:color w:val="353842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F3E2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Абзац списка Знак"/>
    <w:basedOn w:val="a0"/>
    <w:link w:val="ad"/>
    <w:uiPriority w:val="1"/>
    <w:rsid w:val="00FF3E2B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75E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table" w:styleId="af0">
    <w:name w:val="Table Grid"/>
    <w:basedOn w:val="a1"/>
    <w:uiPriority w:val="59"/>
    <w:rsid w:val="002A75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59"/>
    <w:rsid w:val="001508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650E59"/>
    <w:rPr>
      <w:i/>
      <w:iCs/>
    </w:rPr>
  </w:style>
  <w:style w:type="paragraph" w:customStyle="1" w:styleId="12">
    <w:name w:val="Стиль1"/>
    <w:basedOn w:val="a"/>
    <w:link w:val="13"/>
    <w:qFormat/>
    <w:rsid w:val="007C2290"/>
    <w:pPr>
      <w:keepNext/>
      <w:spacing w:before="120" w:after="120"/>
      <w:ind w:left="-567" w:firstLine="567"/>
      <w:jc w:val="center"/>
      <w:outlineLvl w:val="0"/>
    </w:pPr>
    <w:rPr>
      <w:rFonts w:ascii="Times New Roman" w:hAnsi="Times New Roman" w:cs="Times New Roman"/>
      <w:b/>
      <w:kern w:val="32"/>
      <w:sz w:val="22"/>
      <w:szCs w:val="22"/>
      <w:lang w:val="x-none" w:eastAsia="x-none"/>
    </w:rPr>
  </w:style>
  <w:style w:type="character" w:styleId="af2">
    <w:name w:val="Hyperlink"/>
    <w:basedOn w:val="a0"/>
    <w:uiPriority w:val="99"/>
    <w:unhideWhenUsed/>
    <w:rsid w:val="007C2290"/>
    <w:rPr>
      <w:color w:val="0563C1" w:themeColor="hyperlink"/>
      <w:u w:val="single"/>
    </w:rPr>
  </w:style>
  <w:style w:type="character" w:customStyle="1" w:styleId="13">
    <w:name w:val="Стиль1 Знак"/>
    <w:basedOn w:val="a0"/>
    <w:link w:val="12"/>
    <w:rsid w:val="007C2290"/>
    <w:rPr>
      <w:rFonts w:ascii="Times New Roman" w:eastAsiaTheme="minorEastAsia" w:hAnsi="Times New Roman" w:cs="Times New Roman"/>
      <w:b/>
      <w:kern w:val="32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7C2290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E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verdom2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Samoletplus</dc:creator>
  <cp:keywords/>
  <dc:description/>
  <cp:lastModifiedBy>ARM194</cp:lastModifiedBy>
  <cp:revision>16</cp:revision>
  <dcterms:created xsi:type="dcterms:W3CDTF">2023-07-28T05:58:00Z</dcterms:created>
  <dcterms:modified xsi:type="dcterms:W3CDTF">2025-02-18T15:14:00Z</dcterms:modified>
</cp:coreProperties>
</file>